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472ED8" w:rsidRDefault="00472ED8" w:rsidP="00472ED8">
      <w:pPr>
        <w:rPr>
          <w:b/>
        </w:rPr>
      </w:pPr>
      <w:r w:rsidRPr="00472ED8">
        <w:rPr>
          <w:b/>
        </w:rPr>
        <w:t>Kötelező és ajánlott nyilvántartások</w:t>
      </w:r>
    </w:p>
    <w:p w:rsidR="00472ED8" w:rsidRPr="00472ED8" w:rsidRDefault="00472ED8" w:rsidP="00472ED8">
      <w:pPr>
        <w:rPr>
          <w:b/>
        </w:rPr>
      </w:pPr>
      <w:r w:rsidRPr="00472ED8">
        <w:rPr>
          <w:b/>
        </w:rPr>
        <w:t>A vállalkozások gyakran felteszik azt a kérdést, hogy milyen nyilvántartásokat kell vezetniük? Ezeket szedtük össze némi magyarázattal. A kötelező nyilvántartásokon felül felsoroltuk az ajánlott nyilvántartásokat is.</w:t>
      </w:r>
    </w:p>
    <w:p w:rsidR="00472ED8" w:rsidRDefault="00472ED8" w:rsidP="00472ED8"/>
    <w:tbl>
      <w:tblPr>
        <w:tblW w:w="1488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46"/>
        <w:gridCol w:w="14"/>
        <w:gridCol w:w="4519"/>
        <w:gridCol w:w="6662"/>
        <w:gridCol w:w="3118"/>
        <w:gridCol w:w="425"/>
      </w:tblGrid>
      <w:tr w:rsidR="00472ED8" w:rsidRPr="00A20443" w:rsidTr="008F3CB3">
        <w:trPr>
          <w:trHeight w:val="51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>Nyilvántartások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>Magyarázat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  <w:shd w:val="clear" w:color="000000" w:fill="99CCFF"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  <w:t>Elkészítés gyakorisága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465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0"/>
                <w:u w:val="single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b/>
                <w:bCs/>
                <w:color w:val="800000"/>
                <w:sz w:val="20"/>
                <w:szCs w:val="20"/>
                <w:u w:val="single"/>
                <w:lang w:eastAsia="hu-HU"/>
              </w:rPr>
              <w:t>Kötelező nyilvántartások</w:t>
            </w:r>
          </w:p>
        </w:tc>
      </w:tr>
      <w:tr w:rsidR="00472ED8" w:rsidRPr="00A20443" w:rsidTr="008F3CB3">
        <w:trPr>
          <w:trHeight w:val="510"/>
        </w:trPr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Szigorú számadású bizonylatok listája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sorszámozott bizonylatok beszerzésének nyilvántartása</w:t>
            </w: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br/>
              <w:t>(bizonylat neve, beszerzés dátuma, kezdő- záró sorszám, helye)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Időszaki pénztárjelentés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kimenő-, bejövő </w:t>
            </w: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észpénz</w:t>
            </w: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forgalom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vezetése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naponta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Kiadás- bevételi pénztárbizonylatok *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 nincs bizonylat a pénzmozgásról, akkor kell kitölteni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naponta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Vevők folyószámla analitikája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számlázó program, számla kiegyenlítése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Szállítók folyószámla analitikája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táblázat a bejövő számlákról és kiegyenlítésükről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idő nyilvántartás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naptári napok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és munkaórák</w:t>
            </w: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elszámolása a bérszámfejtéshez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Jelenléti ív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munkanapokon dolgozónként kézzel aláírva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naponta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Bér kifizetési lista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 készpénzben kifizetett bérek átvételének aláírt listája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bér fizetéshez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kötött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179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Utalványok átadásának listája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dolgozóknak adott utalványok átvételének aláírt listája (</w:t>
            </w:r>
            <w:proofErr w:type="spell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pl</w:t>
            </w:r>
            <w:proofErr w:type="spell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étkezési jegy)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Szabadság nyilvántartás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 szabadságok vezetése munkavállalónként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Külföldi kiküldetési rendelvény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külföldi utak kísérő dokumentuma, a </w:t>
            </w: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napidíj számítás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a bérszámfejtéshez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Belföldi kiküldetési rendelvény *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belföldi utak kísérő dokumentuma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Kifizetés </w:t>
            </w: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változás jelentés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alapbér változás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, megbízási díj, prémium, jutalom, letiltás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, osztalék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Saját gépkocsik útnyilvántartása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csak alkalmazott nevén lehet az autó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Céges gépkocsik útnyilvántartása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teherautó esetén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vagy egyéb speciális esetben (pl. bérlet, nyílt végű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pü</w:t>
            </w: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.lízing</w:t>
            </w:r>
            <w:proofErr w:type="spellEnd"/>
            <w:proofErr w:type="gramEnd"/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Készlet nyilvántartás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(vagy év végi leltár)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készletmozgás, leltár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min. évente dec.31-én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Munkavállalói ajándék nyilvántartása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minden dolgozónak </w:t>
            </w:r>
            <w:proofErr w:type="spell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max</w:t>
            </w:r>
            <w:proofErr w:type="spell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3 alkalommal adható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spell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Cafetéria</w:t>
            </w:r>
            <w:proofErr w:type="spell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nyilvántartás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minden dolgozóra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Tárgyi eszköz </w:t>
            </w:r>
            <w:proofErr w:type="spell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üzembehelyezési</w:t>
            </w:r>
            <w:proofErr w:type="spell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jegyzőkönyv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minden 100.000 Ft feletti tárgyi eszköz beszerzésekor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Tárgyi </w:t>
            </w:r>
            <w:proofErr w:type="gramStart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eszköz selejtezési</w:t>
            </w:r>
            <w:proofErr w:type="gramEnd"/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jegyzőkönyv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selejtezés dátumával kell elkészíteni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Környezetvédelmi termékdíj nyilvántartásai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bejelentkezés, termék mérleg, nyilvántartás, beszámolás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46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u w:val="single"/>
                <w:lang w:eastAsia="hu-HU"/>
              </w:rPr>
              <w:t>Ajánlott nyilvántartások</w:t>
            </w: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</w:t>
            </w: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elyi jelentés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naptári napok elszámolása a bérszámfejtéshez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havonta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árajánlatok, árkalkulációk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vevői szerződések nyilvántartása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szállítói szerződések nyilvántartása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megrendelések nyilvántartása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postakönyv, iktatókönyv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irodai rend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A20443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folyamatos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szoftver nyilvántartás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IT adatok nyilvántartása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  <w:tr w:rsidR="00472ED8" w:rsidRPr="00A20443" w:rsidTr="008F3CB3">
        <w:trPr>
          <w:trHeight w:val="25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D8" w:rsidRPr="00A20443" w:rsidRDefault="00472ED8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</w:tr>
    </w:tbl>
    <w:p w:rsidR="00472ED8" w:rsidRDefault="00472ED8" w:rsidP="00472ED8"/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503"/>
      </w:tblGrid>
      <w:tr w:rsidR="007817D5" w:rsidRPr="00BD2ECF" w:rsidTr="008F3CB3">
        <w:trPr>
          <w:trHeight w:val="25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817D5" w:rsidRPr="00BD2ECF" w:rsidRDefault="007817D5" w:rsidP="008F3C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BD2ECF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* A megjelölt nyomtatványok szigorú számadású bizonylatok. Ennek nyomtatványboltban történő beszerzéséről az adózónak kell gondoskodnia.</w:t>
            </w:r>
          </w:p>
        </w:tc>
      </w:tr>
    </w:tbl>
    <w:p w:rsidR="00472ED8" w:rsidRPr="00472ED8" w:rsidRDefault="00472ED8" w:rsidP="00472ED8"/>
    <w:sectPr w:rsidR="00472ED8" w:rsidRPr="00472ED8" w:rsidSect="00A20443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443"/>
    <w:rsid w:val="002009F2"/>
    <w:rsid w:val="00472ED8"/>
    <w:rsid w:val="007817D5"/>
    <w:rsid w:val="00A20443"/>
    <w:rsid w:val="00E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2</cp:revision>
  <dcterms:created xsi:type="dcterms:W3CDTF">2017-01-06T21:21:00Z</dcterms:created>
  <dcterms:modified xsi:type="dcterms:W3CDTF">2017-01-06T21:57:00Z</dcterms:modified>
</cp:coreProperties>
</file>